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3047C"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098FD780"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6E4B03CB"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4EDD68B9"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1F07634A"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7978DECD"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70F78D9C" w14:textId="77777777">
        <w:trPr>
          <w:tblHeader/>
        </w:trPr>
        <w:tc>
          <w:tcPr>
            <w:tcW w:w="990" w:type="dxa"/>
          </w:tcPr>
          <w:p w14:paraId="2D086545" w14:textId="77777777" w:rsidR="00890ADC" w:rsidRPr="006A3C02" w:rsidRDefault="00494B70">
            <w:pPr>
              <w:pStyle w:val="MarginText"/>
              <w:overflowPunct w:val="0"/>
              <w:autoSpaceDE w:val="0"/>
              <w:autoSpaceDN w:val="0"/>
              <w:jc w:val="center"/>
              <w:textAlignment w:val="baseline"/>
              <w:rPr>
                <w:rFonts w:ascii="Arial" w:hAnsi="Arial" w:cs="Arial"/>
                <w:b/>
                <w:sz w:val="24"/>
                <w:szCs w:val="22"/>
              </w:rPr>
            </w:pPr>
            <w:r w:rsidRPr="006A3C02">
              <w:rPr>
                <w:rFonts w:ascii="Arial" w:hAnsi="Arial" w:cs="Arial"/>
                <w:b/>
                <w:sz w:val="24"/>
                <w:szCs w:val="22"/>
              </w:rPr>
              <w:t>No.</w:t>
            </w:r>
          </w:p>
        </w:tc>
        <w:tc>
          <w:tcPr>
            <w:tcW w:w="1710" w:type="dxa"/>
          </w:tcPr>
          <w:p w14:paraId="3621D937" w14:textId="77777777" w:rsidR="00890ADC" w:rsidRPr="006A3C02" w:rsidRDefault="00494B70">
            <w:pPr>
              <w:pStyle w:val="MarginText"/>
              <w:overflowPunct w:val="0"/>
              <w:autoSpaceDE w:val="0"/>
              <w:autoSpaceDN w:val="0"/>
              <w:jc w:val="center"/>
              <w:textAlignment w:val="baseline"/>
              <w:rPr>
                <w:rFonts w:ascii="Arial" w:hAnsi="Arial" w:cs="Arial"/>
                <w:b/>
                <w:sz w:val="24"/>
                <w:szCs w:val="22"/>
              </w:rPr>
            </w:pPr>
            <w:r w:rsidRPr="006A3C02">
              <w:rPr>
                <w:rFonts w:ascii="Arial" w:hAnsi="Arial" w:cs="Arial"/>
                <w:b/>
                <w:sz w:val="24"/>
                <w:szCs w:val="22"/>
              </w:rPr>
              <w:t>Date</w:t>
            </w:r>
          </w:p>
        </w:tc>
        <w:tc>
          <w:tcPr>
            <w:tcW w:w="3011" w:type="dxa"/>
          </w:tcPr>
          <w:p w14:paraId="4B96E1F4" w14:textId="77777777" w:rsidR="00890ADC" w:rsidRPr="006A3C02" w:rsidRDefault="00494B70">
            <w:pPr>
              <w:pStyle w:val="MarginText"/>
              <w:overflowPunct w:val="0"/>
              <w:autoSpaceDE w:val="0"/>
              <w:autoSpaceDN w:val="0"/>
              <w:jc w:val="center"/>
              <w:textAlignment w:val="baseline"/>
              <w:rPr>
                <w:rFonts w:ascii="Arial" w:hAnsi="Arial" w:cs="Arial"/>
                <w:b/>
                <w:sz w:val="24"/>
                <w:szCs w:val="22"/>
              </w:rPr>
            </w:pPr>
            <w:r w:rsidRPr="006A3C02">
              <w:rPr>
                <w:rFonts w:ascii="Arial" w:hAnsi="Arial" w:cs="Arial"/>
                <w:b/>
                <w:sz w:val="24"/>
                <w:szCs w:val="22"/>
              </w:rPr>
              <w:t>Item(s)</w:t>
            </w:r>
          </w:p>
        </w:tc>
        <w:tc>
          <w:tcPr>
            <w:tcW w:w="2238" w:type="dxa"/>
          </w:tcPr>
          <w:p w14:paraId="766738B6" w14:textId="77777777" w:rsidR="00890ADC" w:rsidRPr="006A3C02" w:rsidRDefault="00494B70">
            <w:pPr>
              <w:pStyle w:val="MarginText"/>
              <w:overflowPunct w:val="0"/>
              <w:autoSpaceDE w:val="0"/>
              <w:autoSpaceDN w:val="0"/>
              <w:jc w:val="center"/>
              <w:textAlignment w:val="baseline"/>
              <w:rPr>
                <w:rFonts w:ascii="Arial" w:hAnsi="Arial" w:cs="Arial"/>
                <w:b/>
                <w:sz w:val="24"/>
                <w:szCs w:val="22"/>
              </w:rPr>
            </w:pPr>
            <w:r w:rsidRPr="006A3C02">
              <w:rPr>
                <w:rFonts w:ascii="Arial" w:hAnsi="Arial" w:cs="Arial"/>
                <w:b/>
                <w:sz w:val="24"/>
                <w:szCs w:val="22"/>
              </w:rPr>
              <w:t>Duration of Confidentiality</w:t>
            </w:r>
          </w:p>
        </w:tc>
      </w:tr>
      <w:tr w:rsidR="00890ADC" w:rsidRPr="008C6B5B" w14:paraId="2AD1DDFD" w14:textId="77777777">
        <w:tc>
          <w:tcPr>
            <w:tcW w:w="990" w:type="dxa"/>
          </w:tcPr>
          <w:p w14:paraId="64007E4C" w14:textId="36A647C0" w:rsidR="00890ADC" w:rsidRPr="006A3C02" w:rsidRDefault="006A3C02">
            <w:pPr>
              <w:pStyle w:val="MarginText"/>
              <w:overflowPunct w:val="0"/>
              <w:autoSpaceDE w:val="0"/>
              <w:autoSpaceDN w:val="0"/>
              <w:textAlignment w:val="baseline"/>
              <w:rPr>
                <w:rFonts w:ascii="Arial" w:hAnsi="Arial" w:cs="Arial"/>
                <w:sz w:val="24"/>
                <w:szCs w:val="22"/>
              </w:rPr>
            </w:pPr>
            <w:r w:rsidRPr="006A3C02">
              <w:rPr>
                <w:rFonts w:ascii="Arial" w:hAnsi="Arial" w:cs="Arial"/>
                <w:sz w:val="24"/>
                <w:szCs w:val="22"/>
              </w:rPr>
              <w:t>1</w:t>
            </w:r>
          </w:p>
        </w:tc>
        <w:tc>
          <w:tcPr>
            <w:tcW w:w="1710" w:type="dxa"/>
          </w:tcPr>
          <w:p w14:paraId="01FA27B8" w14:textId="6AF4FC02" w:rsidR="00890ADC" w:rsidRPr="006A3C02" w:rsidRDefault="006A3C02" w:rsidP="006A3C02">
            <w:pPr>
              <w:pStyle w:val="MarginText"/>
              <w:overflowPunct w:val="0"/>
              <w:autoSpaceDE w:val="0"/>
              <w:autoSpaceDN w:val="0"/>
              <w:ind w:left="0"/>
              <w:textAlignment w:val="baseline"/>
              <w:rPr>
                <w:rFonts w:ascii="Arial" w:hAnsi="Arial" w:cs="Arial"/>
                <w:sz w:val="24"/>
                <w:szCs w:val="22"/>
              </w:rPr>
            </w:pPr>
            <w:r w:rsidRPr="006A3C02">
              <w:rPr>
                <w:rFonts w:ascii="Arial" w:hAnsi="Arial" w:cs="Arial"/>
                <w:sz w:val="24"/>
                <w:szCs w:val="22"/>
              </w:rPr>
              <w:t>1</w:t>
            </w:r>
            <w:r w:rsidRPr="006A3C02">
              <w:rPr>
                <w:rFonts w:ascii="Arial" w:hAnsi="Arial" w:cs="Arial"/>
                <w:sz w:val="24"/>
                <w:szCs w:val="22"/>
                <w:vertAlign w:val="superscript"/>
              </w:rPr>
              <w:t>st</w:t>
            </w:r>
            <w:r>
              <w:rPr>
                <w:rFonts w:ascii="Arial" w:hAnsi="Arial" w:cs="Arial"/>
                <w:sz w:val="24"/>
                <w:szCs w:val="22"/>
              </w:rPr>
              <w:t xml:space="preserve"> </w:t>
            </w:r>
            <w:r w:rsidRPr="006A3C02">
              <w:rPr>
                <w:rFonts w:ascii="Arial" w:hAnsi="Arial" w:cs="Arial"/>
                <w:sz w:val="24"/>
                <w:szCs w:val="22"/>
              </w:rPr>
              <w:t>December 2022</w:t>
            </w:r>
            <w:r w:rsidR="00494B70" w:rsidRPr="006A3C02">
              <w:rPr>
                <w:rFonts w:ascii="Arial" w:hAnsi="Arial" w:cs="Arial"/>
                <w:sz w:val="24"/>
                <w:szCs w:val="22"/>
              </w:rPr>
              <w:t xml:space="preserve"> </w:t>
            </w:r>
          </w:p>
        </w:tc>
        <w:tc>
          <w:tcPr>
            <w:tcW w:w="3011" w:type="dxa"/>
          </w:tcPr>
          <w:p w14:paraId="74D265DA" w14:textId="17A2F7ED" w:rsidR="00890ADC" w:rsidRPr="006A3C02" w:rsidRDefault="006A3C02" w:rsidP="006A3C02">
            <w:pPr>
              <w:pStyle w:val="MarginText"/>
              <w:overflowPunct w:val="0"/>
              <w:autoSpaceDE w:val="0"/>
              <w:autoSpaceDN w:val="0"/>
              <w:ind w:left="0"/>
              <w:textAlignment w:val="baseline"/>
              <w:rPr>
                <w:rFonts w:ascii="Arial" w:hAnsi="Arial" w:cs="Arial"/>
                <w:sz w:val="24"/>
                <w:szCs w:val="22"/>
              </w:rPr>
            </w:pPr>
            <w:r w:rsidRPr="006A3C02">
              <w:rPr>
                <w:rFonts w:ascii="Arial" w:hAnsi="Arial" w:cs="Arial"/>
                <w:sz w:val="24"/>
                <w:szCs w:val="22"/>
              </w:rPr>
              <w:t>Premium pricing</w:t>
            </w:r>
          </w:p>
        </w:tc>
        <w:tc>
          <w:tcPr>
            <w:tcW w:w="2238" w:type="dxa"/>
          </w:tcPr>
          <w:p w14:paraId="469A5C40" w14:textId="1FCB3EC3" w:rsidR="00890ADC" w:rsidRPr="006A3C02" w:rsidRDefault="006A3C02" w:rsidP="006A3C02">
            <w:pPr>
              <w:pStyle w:val="MarginText"/>
              <w:overflowPunct w:val="0"/>
              <w:autoSpaceDE w:val="0"/>
              <w:autoSpaceDN w:val="0"/>
              <w:ind w:left="0"/>
              <w:textAlignment w:val="baseline"/>
              <w:rPr>
                <w:rFonts w:ascii="Arial" w:hAnsi="Arial" w:cs="Arial"/>
                <w:sz w:val="24"/>
                <w:szCs w:val="22"/>
              </w:rPr>
            </w:pPr>
            <w:r w:rsidRPr="006A3C02">
              <w:rPr>
                <w:rFonts w:ascii="Arial" w:hAnsi="Arial" w:cs="Arial"/>
                <w:sz w:val="24"/>
                <w:szCs w:val="22"/>
              </w:rPr>
              <w:t>Duration of the Contract</w:t>
            </w:r>
          </w:p>
        </w:tc>
      </w:tr>
    </w:tbl>
    <w:p w14:paraId="503E0B7A" w14:textId="77777777" w:rsidR="00890ADC" w:rsidRDefault="00890ADC"/>
    <w:p w14:paraId="774B159E" w14:textId="77777777" w:rsidR="00ED4F6B" w:rsidRDefault="00ED4F6B"/>
    <w:p w14:paraId="216FAA2D" w14:textId="77777777" w:rsidR="00ED4F6B" w:rsidRDefault="00ED4F6B"/>
    <w:sectPr w:rsidR="00ED4F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14B0C" w14:textId="77777777" w:rsidR="00820B24" w:rsidRDefault="00820B24">
      <w:pPr>
        <w:spacing w:after="0" w:line="240" w:lineRule="auto"/>
      </w:pPr>
      <w:r>
        <w:separator/>
      </w:r>
    </w:p>
  </w:endnote>
  <w:endnote w:type="continuationSeparator" w:id="0">
    <w:p w14:paraId="0CDBC1FD" w14:textId="77777777" w:rsidR="00820B24" w:rsidRDefault="00820B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Arial Unicode MS"/>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DBDCA" w14:textId="377A4563" w:rsidR="00710AEA" w:rsidRDefault="006A3C02">
    <w:pPr>
      <w:pStyle w:val="Footer"/>
    </w:pPr>
    <w:r>
      <w:rPr>
        <w:noProof/>
      </w:rPr>
      <mc:AlternateContent>
        <mc:Choice Requires="wps">
          <w:drawing>
            <wp:anchor distT="0" distB="0" distL="0" distR="0" simplePos="0" relativeHeight="251662336" behindDoc="0" locked="0" layoutInCell="1" allowOverlap="1" wp14:anchorId="68C4AEF8" wp14:editId="62ED29DD">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7D5F5E" w14:textId="79C05F0E"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8C4AEF8"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97D5F5E" w14:textId="79C05F0E"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810CB" w14:textId="0BC87FA9"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710AEA">
      <w:rPr>
        <w:rFonts w:ascii="Arial" w:hAnsi="Arial" w:cs="Arial"/>
        <w:sz w:val="20"/>
        <w:szCs w:val="20"/>
      </w:rPr>
      <w:t>6177 National Fuels (2)</w:t>
    </w:r>
    <w:r w:rsidRPr="00B75D0D">
      <w:rPr>
        <w:rFonts w:ascii="Arial" w:hAnsi="Arial" w:cs="Arial"/>
        <w:sz w:val="20"/>
        <w:szCs w:val="20"/>
      </w:rPr>
      <w:tab/>
      <w:t xml:space="preserve">                                           </w:t>
    </w:r>
  </w:p>
  <w:p w14:paraId="56A9211F" w14:textId="3D767AAF"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E11633">
      <w:rPr>
        <w:rFonts w:ascii="Arial" w:hAnsi="Arial" w:cs="Arial"/>
        <w:noProof/>
        <w:sz w:val="20"/>
        <w:szCs w:val="20"/>
      </w:rPr>
      <w:t>2</w:t>
    </w:r>
    <w:r w:rsidRPr="00B75D0D">
      <w:rPr>
        <w:rFonts w:ascii="Arial" w:hAnsi="Arial" w:cs="Arial"/>
        <w:noProof/>
        <w:sz w:val="20"/>
        <w:szCs w:val="20"/>
      </w:rPr>
      <w:fldChar w:fldCharType="end"/>
    </w:r>
  </w:p>
  <w:p w14:paraId="31689940" w14:textId="25D6382F" w:rsidR="00890ADC" w:rsidRPr="00B75D0D" w:rsidRDefault="00FB7213"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hAnsi="Arial" w:cs="Arial"/>
        <w:noProof/>
        <w:sz w:val="20"/>
        <w:szCs w:val="20"/>
      </w:rPr>
      <mc:AlternateContent>
        <mc:Choice Requires="wps">
          <w:drawing>
            <wp:anchor distT="0" distB="0" distL="0" distR="0" simplePos="0" relativeHeight="251663360" behindDoc="0" locked="0" layoutInCell="1" allowOverlap="1" wp14:anchorId="26993BC1" wp14:editId="263628FC">
              <wp:simplePos x="0" y="0"/>
              <wp:positionH relativeFrom="margin">
                <wp:align>center</wp:align>
              </wp:positionH>
              <wp:positionV relativeFrom="paragraph">
                <wp:posOffset>264160</wp:posOffset>
              </wp:positionV>
              <wp:extent cx="443865" cy="219075"/>
              <wp:effectExtent l="0" t="0" r="1270" b="952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219075"/>
                      </a:xfrm>
                      <a:prstGeom prst="rect">
                        <a:avLst/>
                      </a:prstGeom>
                      <a:noFill/>
                      <a:ln>
                        <a:noFill/>
                      </a:ln>
                    </wps:spPr>
                    <wps:txbx>
                      <w:txbxContent>
                        <w:p w14:paraId="70E47310" w14:textId="071F2B98"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6993BC1" id="_x0000_t202" coordsize="21600,21600" o:spt="202" path="m,l,21600r21600,l21600,xe">
              <v:stroke joinstyle="miter"/>
              <v:path gradientshapeok="t" o:connecttype="rect"/>
            </v:shapetype>
            <v:shape id="Text Box 6" o:spid="_x0000_s1029" type="#_x0000_t202" alt="OFFICIAL-SENSITIVE COMMERCIAL" style="position:absolute;margin-left:0;margin-top:20.8pt;width:34.95pt;height:17.2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" filled="f" stroked="f">
              <v:fill o:detectmouseclick="t"/>
              <v:textbox inset="0,0,0,0">
                <w:txbxContent>
                  <w:p w14:paraId="70E47310" w14:textId="071F2B98"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anchorx="margin"/>
            </v:shape>
          </w:pict>
        </mc:Fallback>
      </mc:AlternateContent>
    </w:r>
    <w:r w:rsidR="00E004D7" w:rsidRPr="00B75D0D">
      <w:rPr>
        <w:rFonts w:ascii="Arial" w:hAnsi="Arial" w:cs="Arial"/>
        <w:sz w:val="20"/>
        <w:szCs w:val="20"/>
      </w:rPr>
      <w:t>Model Version:</w:t>
    </w:r>
    <w:r w:rsidR="007E3503">
      <w:rPr>
        <w:rFonts w:ascii="Arial" w:hAnsi="Arial" w:cs="Arial"/>
        <w:sz w:val="20"/>
        <w:szCs w:val="20"/>
      </w:rPr>
      <w:t xml:space="preserve"> v3.1</w:t>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7588B" w14:textId="33B2B914" w:rsidR="00710AEA" w:rsidRDefault="006A3C02">
    <w:pPr>
      <w:pStyle w:val="Footer"/>
    </w:pPr>
    <w:r>
      <w:rPr>
        <w:noProof/>
      </w:rPr>
      <mc:AlternateContent>
        <mc:Choice Requires="wps">
          <w:drawing>
            <wp:anchor distT="0" distB="0" distL="0" distR="0" simplePos="0" relativeHeight="251661312" behindDoc="0" locked="0" layoutInCell="1" allowOverlap="1" wp14:anchorId="6A72F347" wp14:editId="17741C96">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4FA718A" w14:textId="66E281A3"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A72F347"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4FA718A" w14:textId="66E281A3"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281A1" w14:textId="77777777" w:rsidR="00820B24" w:rsidRDefault="00820B24">
      <w:pPr>
        <w:spacing w:after="0" w:line="240" w:lineRule="auto"/>
      </w:pPr>
      <w:r>
        <w:separator/>
      </w:r>
    </w:p>
  </w:footnote>
  <w:footnote w:type="continuationSeparator" w:id="0">
    <w:p w14:paraId="23872F29" w14:textId="77777777" w:rsidR="00820B24" w:rsidRDefault="00820B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A1077" w14:textId="1452650E" w:rsidR="00710AEA" w:rsidRDefault="006A3C02">
    <w:pPr>
      <w:pStyle w:val="Header"/>
    </w:pPr>
    <w:r>
      <w:rPr>
        <w:noProof/>
      </w:rPr>
      <mc:AlternateContent>
        <mc:Choice Requires="wps">
          <w:drawing>
            <wp:anchor distT="0" distB="0" distL="0" distR="0" simplePos="0" relativeHeight="251659264" behindDoc="0" locked="0" layoutInCell="1" allowOverlap="1" wp14:anchorId="37FB89B3" wp14:editId="56F7CDE5">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29F043" w14:textId="2FF30B0A"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7FB89B3"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3C29F043" w14:textId="2FF30B0A"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8D1CE" w14:textId="28A9C205" w:rsidR="00AD2F61" w:rsidRPr="00B75D0D" w:rsidRDefault="006A3C02" w:rsidP="009E17AD">
    <w:pPr>
      <w:pStyle w:val="Header"/>
      <w:rPr>
        <w:rFonts w:ascii="Arial" w:hAnsi="Arial"/>
        <w:sz w:val="20"/>
        <w:szCs w:val="20"/>
      </w:rPr>
    </w:pPr>
    <w:r>
      <w:rPr>
        <w:rFonts w:ascii="Arial" w:hAnsi="Arial"/>
        <w:noProof/>
        <w:sz w:val="20"/>
        <w:szCs w:val="20"/>
      </w:rPr>
      <mc:AlternateContent>
        <mc:Choice Requires="wps">
          <w:drawing>
            <wp:anchor distT="0" distB="0" distL="0" distR="0" simplePos="0" relativeHeight="251660288" behindDoc="0" locked="0" layoutInCell="1" allowOverlap="1" wp14:anchorId="13850D37" wp14:editId="1220C363">
              <wp:simplePos x="0" y="0"/>
              <wp:positionH relativeFrom="margin">
                <wp:align>center</wp:align>
              </wp:positionH>
              <wp:positionV relativeFrom="paragraph">
                <wp:posOffset>-256540</wp:posOffset>
              </wp:positionV>
              <wp:extent cx="443865" cy="171450"/>
              <wp:effectExtent l="0" t="0" r="1270" b="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171450"/>
                      </a:xfrm>
                      <a:prstGeom prst="rect">
                        <a:avLst/>
                      </a:prstGeom>
                      <a:noFill/>
                      <a:ln>
                        <a:noFill/>
                      </a:ln>
                    </wps:spPr>
                    <wps:txbx>
                      <w:txbxContent>
                        <w:p w14:paraId="26F6EC85" w14:textId="69DC78FD"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3850D37" id="_x0000_t202" coordsize="21600,21600" o:spt="202" path="m,l,21600r21600,l21600,xe">
              <v:stroke joinstyle="miter"/>
              <v:path gradientshapeok="t" o:connecttype="rect"/>
            </v:shapetype>
            <v:shape id="Text Box 3" o:spid="_x0000_s1027" type="#_x0000_t202" alt="OFFICIAL-SENSITIVE COMMERCIAL" style="position:absolute;margin-left:0;margin-top:-20.2pt;width:34.95pt;height:13.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" filled="f" stroked="f">
              <v:fill o:detectmouseclick="t"/>
              <v:textbox inset="0,0,0,0">
                <w:txbxContent>
                  <w:p w14:paraId="26F6EC85" w14:textId="69DC78FD"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anchorx="margin"/>
            </v:shape>
          </w:pict>
        </mc:Fallback>
      </mc:AlternateContent>
    </w:r>
    <w:r w:rsidR="00AD2F61" w:rsidRPr="00B75D0D">
      <w:rPr>
        <w:rFonts w:ascii="Arial" w:hAnsi="Arial"/>
        <w:sz w:val="20"/>
        <w:szCs w:val="20"/>
      </w:rPr>
      <w:t>Joint Schedule 4 (Commercially Sensitive Information</w:t>
    </w:r>
    <w:r w:rsidR="007E3503">
      <w:rPr>
        <w:rFonts w:ascii="Arial" w:hAnsi="Arial"/>
        <w:sz w:val="20"/>
        <w:szCs w:val="20"/>
      </w:rPr>
      <w:t>)</w:t>
    </w:r>
  </w:p>
  <w:p w14:paraId="473570DA" w14:textId="77777777" w:rsidR="00AD2F61" w:rsidRPr="00B75D0D" w:rsidRDefault="00710AEA" w:rsidP="00AD2F61">
    <w:pPr>
      <w:pStyle w:val="Header"/>
      <w:rPr>
        <w:rFonts w:ascii="Arial" w:hAnsi="Arial"/>
        <w:sz w:val="20"/>
        <w:szCs w:val="20"/>
      </w:rPr>
    </w:pPr>
    <w:r>
      <w:rPr>
        <w:rFonts w:ascii="Arial" w:hAnsi="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216C1" w14:textId="02CF2FCD" w:rsidR="00710AEA" w:rsidRDefault="006A3C02">
    <w:pPr>
      <w:pStyle w:val="Header"/>
    </w:pPr>
    <w:r>
      <w:rPr>
        <w:noProof/>
      </w:rPr>
      <mc:AlternateContent>
        <mc:Choice Requires="wps">
          <w:drawing>
            <wp:anchor distT="0" distB="0" distL="0" distR="0" simplePos="0" relativeHeight="251658240" behindDoc="0" locked="0" layoutInCell="1" allowOverlap="1" wp14:anchorId="61698E15" wp14:editId="2F9CD4AE">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5D4F9A" w14:textId="32C3A50E"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1698E15"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4C5D4F9A" w14:textId="32C3A50E"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D5CFC"/>
    <w:rsid w:val="003D5C79"/>
    <w:rsid w:val="003E33E8"/>
    <w:rsid w:val="00494B70"/>
    <w:rsid w:val="005F398E"/>
    <w:rsid w:val="006A3C02"/>
    <w:rsid w:val="00710AEA"/>
    <w:rsid w:val="00752AC7"/>
    <w:rsid w:val="007E3503"/>
    <w:rsid w:val="00820B24"/>
    <w:rsid w:val="00820DFA"/>
    <w:rsid w:val="00890ADC"/>
    <w:rsid w:val="008C6B5B"/>
    <w:rsid w:val="0097665B"/>
    <w:rsid w:val="009E17AD"/>
    <w:rsid w:val="00AD2F61"/>
    <w:rsid w:val="00B75D0D"/>
    <w:rsid w:val="00BA6BBE"/>
    <w:rsid w:val="00CB666F"/>
    <w:rsid w:val="00E004D7"/>
    <w:rsid w:val="00E11633"/>
    <w:rsid w:val="00E955BE"/>
    <w:rsid w:val="00ED4F6B"/>
    <w:rsid w:val="00F07BF6"/>
    <w:rsid w:val="00FB72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971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5C5E0D1-AAB6-4779-83F5-F1E4B482959F}"/>
</file>

<file path=customXml/itemProps2.xml><?xml version="1.0" encoding="utf-8"?>
<ds:datastoreItem xmlns:ds="http://schemas.openxmlformats.org/officeDocument/2006/customXml" ds:itemID="{8DD24E1E-83FF-4EB3-B657-2670E126DDE7}"/>
</file>

<file path=customXml/itemProps3.xml><?xml version="1.0" encoding="utf-8"?>
<ds:datastoreItem xmlns:ds="http://schemas.openxmlformats.org/officeDocument/2006/customXml" ds:itemID="{37DE0FD7-9078-4F3B-B4C6-5CD0BE2C9F2A}"/>
</file>

<file path=docProps/app.xml><?xml version="1.0" encoding="utf-8"?>
<Properties xmlns="http://schemas.openxmlformats.org/officeDocument/2006/extended-properties" xmlns:vt="http://schemas.openxmlformats.org/officeDocument/2006/docPropsVTypes">
  <Template>Normal</Template>
  <TotalTime>0</TotalTime>
  <Pages>1</Pages>
  <Words>152</Words>
  <Characters>868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2022-10-20T09:28:00Z</dcterms:created>
  <dcterms:modified xsi:type="dcterms:W3CDTF">2022-10-20T09:28:00Z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lassificationContentMarkingHeaderShapeIds">
    <vt:lpwstr>1,2,3</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4,5,6</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2022-10-20T09:28:06Z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9bbc0770-02d6-4425-99db-6d224245a511</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